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ae039e496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651f9b0d0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Pines of Warrick,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e039373144937" /><Relationship Type="http://schemas.openxmlformats.org/officeDocument/2006/relationships/numbering" Target="/word/numbering.xml" Id="Rd9f93cb29a2146ce" /><Relationship Type="http://schemas.openxmlformats.org/officeDocument/2006/relationships/settings" Target="/word/settings.xml" Id="R64202f87b227463c" /><Relationship Type="http://schemas.openxmlformats.org/officeDocument/2006/relationships/image" Target="/word/media/919526a8-15ee-4488-afb3-9002c2e9449e.png" Id="R2db651f9b0d041ac" /></Relationships>
</file>