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33be4089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db9b3c9e7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Pinewald,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649fdc50a4ac2" /><Relationship Type="http://schemas.openxmlformats.org/officeDocument/2006/relationships/numbering" Target="/word/numbering.xml" Id="R025adcee3ad24155" /><Relationship Type="http://schemas.openxmlformats.org/officeDocument/2006/relationships/settings" Target="/word/settings.xml" Id="R941ea23e95264b26" /><Relationship Type="http://schemas.openxmlformats.org/officeDocument/2006/relationships/image" Target="/word/media/79212c41-fe79-4336-bdb4-0587de760a9c.png" Id="R8e9db9b3c9e74624" /></Relationships>
</file>