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cfdc62ecb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db5cce1b8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ef687e1644a1c" /><Relationship Type="http://schemas.openxmlformats.org/officeDocument/2006/relationships/numbering" Target="/word/numbering.xml" Id="R74f9560b57574716" /><Relationship Type="http://schemas.openxmlformats.org/officeDocument/2006/relationships/settings" Target="/word/settings.xml" Id="Rc0878ac69ee446f1" /><Relationship Type="http://schemas.openxmlformats.org/officeDocument/2006/relationships/image" Target="/word/media/0061c554-fe8e-4d7c-ba7c-e307e2a5f263.png" Id="Rb6bdb5cce1b84f96" /></Relationships>
</file>