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4e8090a3ec4e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bb86b2dcc149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Piney Run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309a7579cb4b9a" /><Relationship Type="http://schemas.openxmlformats.org/officeDocument/2006/relationships/numbering" Target="/word/numbering.xml" Id="R95b851ecf4444f4b" /><Relationship Type="http://schemas.openxmlformats.org/officeDocument/2006/relationships/settings" Target="/word/settings.xml" Id="R544d281c2abb4f71" /><Relationship Type="http://schemas.openxmlformats.org/officeDocument/2006/relationships/image" Target="/word/media/ca3dcee4-4ca9-41e8-b3db-9cc6f5696fcc.png" Id="R2ebb86b2dcc1494a" /></Relationships>
</file>