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cc4fba148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92ab7cfb9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Pinkerman,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158d7c2e2472a" /><Relationship Type="http://schemas.openxmlformats.org/officeDocument/2006/relationships/numbering" Target="/word/numbering.xml" Id="Raf1a493b3364473a" /><Relationship Type="http://schemas.openxmlformats.org/officeDocument/2006/relationships/settings" Target="/word/settings.xml" Id="Rda11ecc87d864df9" /><Relationship Type="http://schemas.openxmlformats.org/officeDocument/2006/relationships/image" Target="/word/media/3b44fe2e-0039-4d88-a477-510a1b8fe05a.png" Id="Rb7292ab7cfb94220" /></Relationships>
</file>