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f22815cd1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c4b7a43c9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Pinoak,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49e8345d5482c" /><Relationship Type="http://schemas.openxmlformats.org/officeDocument/2006/relationships/numbering" Target="/word/numbering.xml" Id="R4a0b9687d8924b98" /><Relationship Type="http://schemas.openxmlformats.org/officeDocument/2006/relationships/settings" Target="/word/settings.xml" Id="R2318711617f0419c" /><Relationship Type="http://schemas.openxmlformats.org/officeDocument/2006/relationships/image" Target="/word/media/61a4b923-1f9d-418b-a5c1-a1b5e3f605dc.png" Id="R925c4b7a43c9481e" /></Relationships>
</file>