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cdbe62f64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690bf069c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a75d257fa4464" /><Relationship Type="http://schemas.openxmlformats.org/officeDocument/2006/relationships/numbering" Target="/word/numbering.xml" Id="Re63f7b3727064410" /><Relationship Type="http://schemas.openxmlformats.org/officeDocument/2006/relationships/settings" Target="/word/settings.xml" Id="R5fcf11e4000a4312" /><Relationship Type="http://schemas.openxmlformats.org/officeDocument/2006/relationships/image" Target="/word/media/796842d5-fb14-48fe-8a57-211c2dc6b9c2.png" Id="R20d690bf069c47b9" /></Relationships>
</file>