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5afe3e5b5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e367dce28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Pirkey,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e7902d7c94662" /><Relationship Type="http://schemas.openxmlformats.org/officeDocument/2006/relationships/numbering" Target="/word/numbering.xml" Id="R237929f82cbe44c0" /><Relationship Type="http://schemas.openxmlformats.org/officeDocument/2006/relationships/settings" Target="/word/settings.xml" Id="R07e7048119a4439f" /><Relationship Type="http://schemas.openxmlformats.org/officeDocument/2006/relationships/image" Target="/word/media/3d2433a3-d6dc-4756-876f-2e94bf6fef7c.png" Id="R403e367dce2849f6" /></Relationships>
</file>