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87e9ef1e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c48fd23aa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Piscola,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afce294884e1b" /><Relationship Type="http://schemas.openxmlformats.org/officeDocument/2006/relationships/numbering" Target="/word/numbering.xml" Id="Rae7715070f99417f" /><Relationship Type="http://schemas.openxmlformats.org/officeDocument/2006/relationships/settings" Target="/word/settings.xml" Id="Rab8882ae81cd4071" /><Relationship Type="http://schemas.openxmlformats.org/officeDocument/2006/relationships/image" Target="/word/media/cdefefdc-2f88-4d37-8495-10d284c7b149.png" Id="R6e7c48fd23aa46dc" /></Relationships>
</file>