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c046748b8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081faa590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Pitreville,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fb3a117be4cac" /><Relationship Type="http://schemas.openxmlformats.org/officeDocument/2006/relationships/numbering" Target="/word/numbering.xml" Id="R90ab66f547a8495f" /><Relationship Type="http://schemas.openxmlformats.org/officeDocument/2006/relationships/settings" Target="/word/settings.xml" Id="Re87ab12b824b4507" /><Relationship Type="http://schemas.openxmlformats.org/officeDocument/2006/relationships/image" Target="/word/media/4275b1f3-489c-4400-95cd-af4b4f9f8048.png" Id="Rd5b081faa5904949" /></Relationships>
</file>