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eb5880ea2741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22c804d6144a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Pittman Corner,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82c234ef524b31" /><Relationship Type="http://schemas.openxmlformats.org/officeDocument/2006/relationships/numbering" Target="/word/numbering.xml" Id="Rd06e233140164e1c" /><Relationship Type="http://schemas.openxmlformats.org/officeDocument/2006/relationships/settings" Target="/word/settings.xml" Id="Rae04f2c6164345ec" /><Relationship Type="http://schemas.openxmlformats.org/officeDocument/2006/relationships/image" Target="/word/media/8df456b5-6299-4f84-9320-2c55895e2234.png" Id="R0022c804d6144a22" /></Relationships>
</file>