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0faed79b38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cf657cf214c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e8c83e0f8c4b2b" /><Relationship Type="http://schemas.openxmlformats.org/officeDocument/2006/relationships/numbering" Target="/word/numbering.xml" Id="R90cfded58a8446ce" /><Relationship Type="http://schemas.openxmlformats.org/officeDocument/2006/relationships/settings" Target="/word/settings.xml" Id="Rf3c60f77662d4ba7" /><Relationship Type="http://schemas.openxmlformats.org/officeDocument/2006/relationships/image" Target="/word/media/76a2322f-1c6f-40f2-845d-1910fe3812a8.png" Id="Rc2ccf657cf214c4c" /></Relationships>
</file>