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78f6a801d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70ab0449e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Pittsboro,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e65b16b274be6" /><Relationship Type="http://schemas.openxmlformats.org/officeDocument/2006/relationships/numbering" Target="/word/numbering.xml" Id="R4d934d3d616b4b3a" /><Relationship Type="http://schemas.openxmlformats.org/officeDocument/2006/relationships/settings" Target="/word/settings.xml" Id="Re9a01ab776b543ac" /><Relationship Type="http://schemas.openxmlformats.org/officeDocument/2006/relationships/image" Target="/word/media/1beeb809-908f-44a0-83f4-ffdd55b84a9d.png" Id="R2bf70ab0449e4184" /></Relationships>
</file>