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a200b5ab6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148baa0c1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Pittsfield,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665f750fa44ab" /><Relationship Type="http://schemas.openxmlformats.org/officeDocument/2006/relationships/numbering" Target="/word/numbering.xml" Id="Rd19a98ee36224d22" /><Relationship Type="http://schemas.openxmlformats.org/officeDocument/2006/relationships/settings" Target="/word/settings.xml" Id="Rf71c2e893c29454f" /><Relationship Type="http://schemas.openxmlformats.org/officeDocument/2006/relationships/image" Target="/word/media/33c47827-9f3d-4055-a7da-e6a5de24b6c6.png" Id="R34f148baa0c14139" /></Relationships>
</file>