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de784a568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0cdee2e10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09e84c2b44b86" /><Relationship Type="http://schemas.openxmlformats.org/officeDocument/2006/relationships/numbering" Target="/word/numbering.xml" Id="R68000f286e614a65" /><Relationship Type="http://schemas.openxmlformats.org/officeDocument/2006/relationships/settings" Target="/word/settings.xml" Id="R2903b3702080471e" /><Relationship Type="http://schemas.openxmlformats.org/officeDocument/2006/relationships/image" Target="/word/media/5ffb0529-36c1-456a-877c-8f03baf7d9e2.png" Id="Ra880cdee2e104d45" /></Relationships>
</file>