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51f297aedd42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b5b6f02f1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Placid Meadows,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8a98bb74447cf" /><Relationship Type="http://schemas.openxmlformats.org/officeDocument/2006/relationships/numbering" Target="/word/numbering.xml" Id="R52369e1e4cf54341" /><Relationship Type="http://schemas.openxmlformats.org/officeDocument/2006/relationships/settings" Target="/word/settings.xml" Id="Rcda1bed2846040c6" /><Relationship Type="http://schemas.openxmlformats.org/officeDocument/2006/relationships/image" Target="/word/media/147bf2a8-0df5-4c7a-8adf-3ab7bb16ff87.png" Id="R5aab5b6f02f14887" /></Relationships>
</file>