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b4358a001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b9af907c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b16a796f64114" /><Relationship Type="http://schemas.openxmlformats.org/officeDocument/2006/relationships/numbering" Target="/word/numbering.xml" Id="Rd01a5db6068340ea" /><Relationship Type="http://schemas.openxmlformats.org/officeDocument/2006/relationships/settings" Target="/word/settings.xml" Id="R4e271a8c752f4d49" /><Relationship Type="http://schemas.openxmlformats.org/officeDocument/2006/relationships/image" Target="/word/media/a719ff70-d082-4bb0-841d-6832d664f0ba.png" Id="Reacb9af907c04e3d" /></Relationships>
</file>