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246f67b8c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51a4e37c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Plainedge,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b0bc9e287459e" /><Relationship Type="http://schemas.openxmlformats.org/officeDocument/2006/relationships/numbering" Target="/word/numbering.xml" Id="R92486c30e121436d" /><Relationship Type="http://schemas.openxmlformats.org/officeDocument/2006/relationships/settings" Target="/word/settings.xml" Id="Raa212168fc9348c0" /><Relationship Type="http://schemas.openxmlformats.org/officeDocument/2006/relationships/image" Target="/word/media/d061cef4-c042-4630-a1ec-12b65d573057.png" Id="Rae9651a4e37c4494" /></Relationships>
</file>