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66dcba74e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5e1dcd219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Plasterville,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b9539f7cb40cb" /><Relationship Type="http://schemas.openxmlformats.org/officeDocument/2006/relationships/numbering" Target="/word/numbering.xml" Id="R87b35a2372f34f3f" /><Relationship Type="http://schemas.openxmlformats.org/officeDocument/2006/relationships/settings" Target="/word/settings.xml" Id="R2dc2f9fcc907411b" /><Relationship Type="http://schemas.openxmlformats.org/officeDocument/2006/relationships/image" Target="/word/media/002db512-c5a3-4660-9cb9-ba9a80d2132d.png" Id="R4e35e1dcd2194deb" /></Relationships>
</file>