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9f0f288b9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c768ef61c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00275c2d94583" /><Relationship Type="http://schemas.openxmlformats.org/officeDocument/2006/relationships/numbering" Target="/word/numbering.xml" Id="Rd1cc3716745d4fc4" /><Relationship Type="http://schemas.openxmlformats.org/officeDocument/2006/relationships/settings" Target="/word/settings.xml" Id="Rdf5c989bd4fa433c" /><Relationship Type="http://schemas.openxmlformats.org/officeDocument/2006/relationships/image" Target="/word/media/48cd13c0-f12b-46af-b222-6900cd237370.png" Id="Rf4cc768ef61c4ffb" /></Relationships>
</file>