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c4028f51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3780c6e3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df7d0e61491d" /><Relationship Type="http://schemas.openxmlformats.org/officeDocument/2006/relationships/numbering" Target="/word/numbering.xml" Id="R61475ad4cd104bf0" /><Relationship Type="http://schemas.openxmlformats.org/officeDocument/2006/relationships/settings" Target="/word/settings.xml" Id="Re28d33f814fd4247" /><Relationship Type="http://schemas.openxmlformats.org/officeDocument/2006/relationships/image" Target="/word/media/556aeb00-c7c8-47fa-9038-ea690269059e.png" Id="R6ed3780c6e334154" /></Relationships>
</file>