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4a238b4b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782a3e0e2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67beb37d34654" /><Relationship Type="http://schemas.openxmlformats.org/officeDocument/2006/relationships/numbering" Target="/word/numbering.xml" Id="R280fe54d3939479d" /><Relationship Type="http://schemas.openxmlformats.org/officeDocument/2006/relationships/settings" Target="/word/settings.xml" Id="R5700ec2a274b4552" /><Relationship Type="http://schemas.openxmlformats.org/officeDocument/2006/relationships/image" Target="/word/media/dff03983-65fb-4ea4-9fd4-52aee868aebc.png" Id="Red6782a3e0e2457c" /></Relationships>
</file>