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7895c962f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100476e7e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Playground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8bc6e5cdf4c51" /><Relationship Type="http://schemas.openxmlformats.org/officeDocument/2006/relationships/numbering" Target="/word/numbering.xml" Id="Rbe0633ffeccf4d88" /><Relationship Type="http://schemas.openxmlformats.org/officeDocument/2006/relationships/settings" Target="/word/settings.xml" Id="R519a52af303b42b4" /><Relationship Type="http://schemas.openxmlformats.org/officeDocument/2006/relationships/image" Target="/word/media/238a414d-f9ad-4cea-ac1a-bfdfaa55d3ec.png" Id="Reff100476e7e4f4f" /></Relationships>
</file>