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102e1a7d1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1b89e216a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Plaza Borinquen,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380d655544ce0" /><Relationship Type="http://schemas.openxmlformats.org/officeDocument/2006/relationships/numbering" Target="/word/numbering.xml" Id="Ra5e17081e705440d" /><Relationship Type="http://schemas.openxmlformats.org/officeDocument/2006/relationships/settings" Target="/word/settings.xml" Id="R2ea2d7fd4b0e47f6" /><Relationship Type="http://schemas.openxmlformats.org/officeDocument/2006/relationships/image" Target="/word/media/0ed63dad-45c3-4eb1-b923-79b80167357a.png" Id="R4ff1b89e216a489a" /></Relationships>
</file>