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97a3b1a28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c41e5fe49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Pleasant Beach,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d56816fef4b8d" /><Relationship Type="http://schemas.openxmlformats.org/officeDocument/2006/relationships/numbering" Target="/word/numbering.xml" Id="R25dcd0e4413b4502" /><Relationship Type="http://schemas.openxmlformats.org/officeDocument/2006/relationships/settings" Target="/word/settings.xml" Id="R67bb3a55c44c4f97" /><Relationship Type="http://schemas.openxmlformats.org/officeDocument/2006/relationships/image" Target="/word/media/e5479008-9f50-4774-ba39-987537eb260b.png" Id="R6e7c41e5fe494c7b" /></Relationships>
</file>