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2f6590642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70597b256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Creek,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ef5bbc8d749e1" /><Relationship Type="http://schemas.openxmlformats.org/officeDocument/2006/relationships/numbering" Target="/word/numbering.xml" Id="R12fe2873b4634d3a" /><Relationship Type="http://schemas.openxmlformats.org/officeDocument/2006/relationships/settings" Target="/word/settings.xml" Id="Rca97235118be4f98" /><Relationship Type="http://schemas.openxmlformats.org/officeDocument/2006/relationships/image" Target="/word/media/9d6c7887-f7ed-4c18-98c9-cea975a1c190.png" Id="R18270597b2564532" /></Relationships>
</file>