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6ed0bfecf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82a490d3f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bb77367a74892" /><Relationship Type="http://schemas.openxmlformats.org/officeDocument/2006/relationships/numbering" Target="/word/numbering.xml" Id="Rdd6cda0cefc147fe" /><Relationship Type="http://schemas.openxmlformats.org/officeDocument/2006/relationships/settings" Target="/word/settings.xml" Id="R9559c519831f4cd7" /><Relationship Type="http://schemas.openxmlformats.org/officeDocument/2006/relationships/image" Target="/word/media/ef14c242-a022-4d3e-99dc-6f58f44c7aa6.png" Id="Rfb982a490d3f47b3" /></Relationships>
</file>