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ef15d529a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c27fb0eb2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Woods,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626cf5def42b5" /><Relationship Type="http://schemas.openxmlformats.org/officeDocument/2006/relationships/numbering" Target="/word/numbering.xml" Id="R8ae5d85ef80e4e86" /><Relationship Type="http://schemas.openxmlformats.org/officeDocument/2006/relationships/settings" Target="/word/settings.xml" Id="R35c51270f25a4bf8" /><Relationship Type="http://schemas.openxmlformats.org/officeDocument/2006/relationships/image" Target="/word/media/7601091e-3335-498e-b027-f67a5bd26529.png" Id="R2cbc27fb0eb24ee6" /></Relationships>
</file>