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5b7095e58b4d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1eb999ea2a41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Pleyto,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d58e6232db40b7" /><Relationship Type="http://schemas.openxmlformats.org/officeDocument/2006/relationships/numbering" Target="/word/numbering.xml" Id="Rfc422d8996a541cc" /><Relationship Type="http://schemas.openxmlformats.org/officeDocument/2006/relationships/settings" Target="/word/settings.xml" Id="R6e1a8820cc1749e5" /><Relationship Type="http://schemas.openxmlformats.org/officeDocument/2006/relationships/image" Target="/word/media/e983fa4a-aa87-48b3-b71e-70ae772d4992.png" Id="R951eb999ea2a4159" /></Relationships>
</file>