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c957bd803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a5b1ecb6d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9984a0fed4954" /><Relationship Type="http://schemas.openxmlformats.org/officeDocument/2006/relationships/numbering" Target="/word/numbering.xml" Id="R1d7bebf0359441ca" /><Relationship Type="http://schemas.openxmlformats.org/officeDocument/2006/relationships/settings" Target="/word/settings.xml" Id="R04eeefd2183c4b24" /><Relationship Type="http://schemas.openxmlformats.org/officeDocument/2006/relationships/image" Target="/word/media/3cdd391e-f6ba-45d0-91a7-d10a37160d1d.png" Id="R816a5b1ecb6d491f" /></Relationships>
</file>