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46a628a5a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7da3a9079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Tree,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a786ab09a4e77" /><Relationship Type="http://schemas.openxmlformats.org/officeDocument/2006/relationships/numbering" Target="/word/numbering.xml" Id="R855810a2ff6644e0" /><Relationship Type="http://schemas.openxmlformats.org/officeDocument/2006/relationships/settings" Target="/word/settings.xml" Id="R17e6ae50e81c4a7a" /><Relationship Type="http://schemas.openxmlformats.org/officeDocument/2006/relationships/image" Target="/word/media/d8e6dbc2-8731-4bcd-987d-530dd73c56aa.png" Id="Rd987da3a90794b80" /></Relationships>
</file>