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63efb081fa46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4758cc04d34a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Plumas Eureka,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747e07bcb44af" /><Relationship Type="http://schemas.openxmlformats.org/officeDocument/2006/relationships/numbering" Target="/word/numbering.xml" Id="Raadd6718b77e4d91" /><Relationship Type="http://schemas.openxmlformats.org/officeDocument/2006/relationships/settings" Target="/word/settings.xml" Id="R677ef682d2a24b03" /><Relationship Type="http://schemas.openxmlformats.org/officeDocument/2006/relationships/image" Target="/word/media/e1ffd3dc-2cca-4c17-9cc0-c9f007b5c410.png" Id="Rd64758cc04d34a38" /></Relationships>
</file>