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85ee61dd35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cbedae75dd4e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Plumbago,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ae482c4d64f98" /><Relationship Type="http://schemas.openxmlformats.org/officeDocument/2006/relationships/numbering" Target="/word/numbering.xml" Id="R0dee2527decb4ebb" /><Relationship Type="http://schemas.openxmlformats.org/officeDocument/2006/relationships/settings" Target="/word/settings.xml" Id="R695ef00a57604d35" /><Relationship Type="http://schemas.openxmlformats.org/officeDocument/2006/relationships/image" Target="/word/media/299e6a54-12c0-4347-8132-9298fbfe25d0.png" Id="Rd3cbedae75dd4ebc" /></Relationships>
</file>