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a4a605ec0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0cc908fc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Plympton,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36fc6836e4f40" /><Relationship Type="http://schemas.openxmlformats.org/officeDocument/2006/relationships/numbering" Target="/word/numbering.xml" Id="Rbefc70e8513b4334" /><Relationship Type="http://schemas.openxmlformats.org/officeDocument/2006/relationships/settings" Target="/word/settings.xml" Id="Rf655a01899784f3f" /><Relationship Type="http://schemas.openxmlformats.org/officeDocument/2006/relationships/image" Target="/word/media/729d7f09-2b52-4fa5-b76c-b5928ef3ddc4.png" Id="R94f0cc908fc34921" /></Relationships>
</file>