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bda0f3a8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83c67f594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7a9bf4351442e" /><Relationship Type="http://schemas.openxmlformats.org/officeDocument/2006/relationships/numbering" Target="/word/numbering.xml" Id="R92c3d2f3b18d40ee" /><Relationship Type="http://schemas.openxmlformats.org/officeDocument/2006/relationships/settings" Target="/word/settings.xml" Id="R5c0ec0f3314b4b36" /><Relationship Type="http://schemas.openxmlformats.org/officeDocument/2006/relationships/image" Target="/word/media/4e46846b-f881-400c-9165-ca2e14f1198e.png" Id="R4e083c67f5944510" /></Relationships>
</file>