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5da55a51c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cc961bfdb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Poage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648a57b414fe8" /><Relationship Type="http://schemas.openxmlformats.org/officeDocument/2006/relationships/numbering" Target="/word/numbering.xml" Id="R5f6d0b0603c0439a" /><Relationship Type="http://schemas.openxmlformats.org/officeDocument/2006/relationships/settings" Target="/word/settings.xml" Id="R6c5aa92c31c942d5" /><Relationship Type="http://schemas.openxmlformats.org/officeDocument/2006/relationships/image" Target="/word/media/ec6c6b24-1781-4474-b401-a0574d10fc6a.png" Id="R45ccc961bfdb4595" /></Relationships>
</file>