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f4e47c856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e73d6fb98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Poast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2a0715a8c4ce4" /><Relationship Type="http://schemas.openxmlformats.org/officeDocument/2006/relationships/numbering" Target="/word/numbering.xml" Id="R62fc38e889f54d86" /><Relationship Type="http://schemas.openxmlformats.org/officeDocument/2006/relationships/settings" Target="/word/settings.xml" Id="Re7894ded017b411f" /><Relationship Type="http://schemas.openxmlformats.org/officeDocument/2006/relationships/image" Target="/word/media/9dadeea5-71fc-49d2-bf80-4ff48808f1f6.png" Id="R372e73d6fb9840de" /></Relationships>
</file>