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9f3f4f33f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76e79fbd5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Country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f60957f7a4c3e" /><Relationship Type="http://schemas.openxmlformats.org/officeDocument/2006/relationships/numbering" Target="/word/numbering.xml" Id="Rf7d65087ffc34b8a" /><Relationship Type="http://schemas.openxmlformats.org/officeDocument/2006/relationships/settings" Target="/word/settings.xml" Id="R0b588b38f35649dd" /><Relationship Type="http://schemas.openxmlformats.org/officeDocument/2006/relationships/image" Target="/word/media/2bc25ae2-5987-4fd3-997f-678f0fa0cec1.png" Id="R0f176e79fbd541c6" /></Relationships>
</file>