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66e2e2fea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61839403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Farms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0da9bf02a4490" /><Relationship Type="http://schemas.openxmlformats.org/officeDocument/2006/relationships/numbering" Target="/word/numbering.xml" Id="R38587782a4bb44a5" /><Relationship Type="http://schemas.openxmlformats.org/officeDocument/2006/relationships/settings" Target="/word/settings.xml" Id="Ra2d2e915d0f14a6f" /><Relationship Type="http://schemas.openxmlformats.org/officeDocument/2006/relationships/image" Target="/word/media/5dd96296-648b-4338-87e9-8a997537b43c.png" Id="Re5f618394034492a" /></Relationships>
</file>