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5ce01d473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a8991db50d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Pocono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a47c0c90ca4ba4" /><Relationship Type="http://schemas.openxmlformats.org/officeDocument/2006/relationships/numbering" Target="/word/numbering.xml" Id="R86a5426375464a74" /><Relationship Type="http://schemas.openxmlformats.org/officeDocument/2006/relationships/settings" Target="/word/settings.xml" Id="R0bd54b9ef1324f88" /><Relationship Type="http://schemas.openxmlformats.org/officeDocument/2006/relationships/image" Target="/word/media/094380a4-d48f-4588-b29a-674577d83d84.png" Id="Ra1a8991db50d470c" /></Relationships>
</file>