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2245efee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dc4a7d4c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Ranch 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5c87efa424d80" /><Relationship Type="http://schemas.openxmlformats.org/officeDocument/2006/relationships/numbering" Target="/word/numbering.xml" Id="Re1af763d784c4afa" /><Relationship Type="http://schemas.openxmlformats.org/officeDocument/2006/relationships/settings" Target="/word/settings.xml" Id="R7dfc5b403a7c44b7" /><Relationship Type="http://schemas.openxmlformats.org/officeDocument/2006/relationships/image" Target="/word/media/c7a204af-0cdd-42bb-9d05-de1be00eea09.png" Id="R04eddc4a7d4c4387" /></Relationships>
</file>