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b56f7e00784b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2a6c7c9bb849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88ab2989274725" /><Relationship Type="http://schemas.openxmlformats.org/officeDocument/2006/relationships/numbering" Target="/word/numbering.xml" Id="R0e911d0c4d354177" /><Relationship Type="http://schemas.openxmlformats.org/officeDocument/2006/relationships/settings" Target="/word/settings.xml" Id="R4878694d259947c2" /><Relationship Type="http://schemas.openxmlformats.org/officeDocument/2006/relationships/image" Target="/word/media/d853f83d-c239-4e51-a0dd-312961d6bb65.png" Id="Rc02a6c7c9bb849c2" /></Relationships>
</file>