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64b84d42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cc2e4252b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Poes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d03e7524f42de" /><Relationship Type="http://schemas.openxmlformats.org/officeDocument/2006/relationships/numbering" Target="/word/numbering.xml" Id="R45b5ad456c2a42e0" /><Relationship Type="http://schemas.openxmlformats.org/officeDocument/2006/relationships/settings" Target="/word/settings.xml" Id="Rb1ed8b5fc3904ad7" /><Relationship Type="http://schemas.openxmlformats.org/officeDocument/2006/relationships/image" Target="/word/media/ba4e9ddd-068a-4ab1-9648-0910e48c97e7.png" Id="Rf11cc2e4252b42b2" /></Relationships>
</file>