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3f98cfe48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5ada1fd33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34f9a26274a44" /><Relationship Type="http://schemas.openxmlformats.org/officeDocument/2006/relationships/numbering" Target="/word/numbering.xml" Id="R5b7a082ee75e475b" /><Relationship Type="http://schemas.openxmlformats.org/officeDocument/2006/relationships/settings" Target="/word/settings.xml" Id="Rade43ddc99d94df2" /><Relationship Type="http://schemas.openxmlformats.org/officeDocument/2006/relationships/image" Target="/word/media/43424492-f317-4919-9d9f-9d4dc7e1f8bb.png" Id="Rad65ada1fd334bf0" /></Relationships>
</file>