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7947fe4b1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ecaa5fb99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Au Roche,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1d6156c1d440c" /><Relationship Type="http://schemas.openxmlformats.org/officeDocument/2006/relationships/numbering" Target="/word/numbering.xml" Id="R5006a6802ae14ee3" /><Relationship Type="http://schemas.openxmlformats.org/officeDocument/2006/relationships/settings" Target="/word/settings.xml" Id="Rafa48bda1836428f" /><Relationship Type="http://schemas.openxmlformats.org/officeDocument/2006/relationships/image" Target="/word/media/b50e64c8-a27c-4279-9ecf-4a49260f2853.png" Id="Rf59ecaa5fb994374" /></Relationships>
</file>