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a8e5969e9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044e4aca6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Point-Aux-Chenes,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3f90d7ba94fc5" /><Relationship Type="http://schemas.openxmlformats.org/officeDocument/2006/relationships/numbering" Target="/word/numbering.xml" Id="R3b4ece640048474e" /><Relationship Type="http://schemas.openxmlformats.org/officeDocument/2006/relationships/settings" Target="/word/settings.xml" Id="R6a794168e07e4ddb" /><Relationship Type="http://schemas.openxmlformats.org/officeDocument/2006/relationships/image" Target="/word/media/32340ff5-840d-4f25-b837-adab32dbb63a.png" Id="Rcff044e4aca64496" /></Relationships>
</file>