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1eea1bddd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0e63f28cc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Phillip,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12741b25744c3" /><Relationship Type="http://schemas.openxmlformats.org/officeDocument/2006/relationships/numbering" Target="/word/numbering.xml" Id="R8721b00915214318" /><Relationship Type="http://schemas.openxmlformats.org/officeDocument/2006/relationships/settings" Target="/word/settings.xml" Id="R6ea5bc3a0cec4b9a" /><Relationship Type="http://schemas.openxmlformats.org/officeDocument/2006/relationships/image" Target="/word/media/ac352c32-0b9c-4434-82b7-351650d9b9b0.png" Id="Rc090e63f28cc4eaf" /></Relationships>
</file>