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790a3fabe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13e5f44c5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 a la Hache,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707b30dc644f6" /><Relationship Type="http://schemas.openxmlformats.org/officeDocument/2006/relationships/numbering" Target="/word/numbering.xml" Id="R4fa3cb63cb264fc0" /><Relationship Type="http://schemas.openxmlformats.org/officeDocument/2006/relationships/settings" Target="/word/settings.xml" Id="Racd5fdc655b74f44" /><Relationship Type="http://schemas.openxmlformats.org/officeDocument/2006/relationships/image" Target="/word/media/296bfaed-40f6-438a-856b-2eaf637ac309.png" Id="R60e13e5f44c54d1a" /></Relationships>
</file>