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acc4c4f6e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605255c37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cfa5706ac43d1" /><Relationship Type="http://schemas.openxmlformats.org/officeDocument/2006/relationships/numbering" Target="/word/numbering.xml" Id="R6deed9b84d8f4ca9" /><Relationship Type="http://schemas.openxmlformats.org/officeDocument/2006/relationships/settings" Target="/word/settings.xml" Id="R337effb5b302432d" /><Relationship Type="http://schemas.openxmlformats.org/officeDocument/2006/relationships/image" Target="/word/media/7f818d8d-99fc-4bad-b427-30618fcb4247.png" Id="R791605255c374f13" /></Relationships>
</file>