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8306105dc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985e30252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Poke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65aec6cb7416e" /><Relationship Type="http://schemas.openxmlformats.org/officeDocument/2006/relationships/numbering" Target="/word/numbering.xml" Id="R1110eb86f63b4e14" /><Relationship Type="http://schemas.openxmlformats.org/officeDocument/2006/relationships/settings" Target="/word/settings.xml" Id="Rc562c44ac650479d" /><Relationship Type="http://schemas.openxmlformats.org/officeDocument/2006/relationships/image" Target="/word/media/f62b8a68-0192-4dce-99c2-622717501388.png" Id="R0fe985e3025240de" /></Relationships>
</file>